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19" w:rsidRDefault="00E909BD" w:rsidP="006A18A1">
      <w:pPr>
        <w:jc w:val="center"/>
        <w:rPr>
          <w:rFonts w:ascii="Times New Roman" w:hAnsi="Times New Roman" w:cs="Times New Roman"/>
          <w:b/>
          <w:color w:val="C00000"/>
          <w:sz w:val="36"/>
          <w:szCs w:val="36"/>
        </w:rPr>
      </w:pPr>
      <w:r>
        <w:rPr>
          <w:noProof/>
          <w:lang w:eastAsia="ru-RU"/>
        </w:rPr>
        <w:drawing>
          <wp:anchor distT="0" distB="0" distL="114300" distR="114300" simplePos="0" relativeHeight="251658240" behindDoc="0" locked="0" layoutInCell="1" allowOverlap="1">
            <wp:simplePos x="0" y="0"/>
            <wp:positionH relativeFrom="column">
              <wp:posOffset>-280035</wp:posOffset>
            </wp:positionH>
            <wp:positionV relativeFrom="paragraph">
              <wp:posOffset>3810</wp:posOffset>
            </wp:positionV>
            <wp:extent cx="3657600" cy="2105025"/>
            <wp:effectExtent l="0" t="0" r="0" b="9525"/>
            <wp:wrapSquare wrapText="bothSides"/>
            <wp:docPr id="1" name="Рисунок 1" descr="Памятки. Основы безопасности на воде.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и. Основы безопасности на воде. Виде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219" w:rsidRPr="006A18A1">
        <w:rPr>
          <w:rFonts w:ascii="Times New Roman" w:hAnsi="Times New Roman" w:cs="Times New Roman"/>
          <w:b/>
          <w:color w:val="C00000"/>
          <w:sz w:val="36"/>
          <w:szCs w:val="36"/>
        </w:rPr>
        <w:t>Памятка о правилах безопасности вблизи водоемов и на водоемах в осенне-зимний период</w:t>
      </w:r>
    </w:p>
    <w:p w:rsidR="00E909BD" w:rsidRDefault="00E909BD" w:rsidP="006A18A1">
      <w:pPr>
        <w:jc w:val="center"/>
        <w:rPr>
          <w:rFonts w:ascii="Times New Roman" w:hAnsi="Times New Roman" w:cs="Times New Roman"/>
          <w:b/>
          <w:color w:val="C00000"/>
          <w:sz w:val="36"/>
          <w:szCs w:val="36"/>
        </w:rPr>
      </w:pPr>
    </w:p>
    <w:p w:rsidR="00103444" w:rsidRDefault="00103444" w:rsidP="006A18A1">
      <w:pPr>
        <w:jc w:val="center"/>
        <w:rPr>
          <w:rFonts w:ascii="Times New Roman" w:hAnsi="Times New Roman" w:cs="Times New Roman"/>
          <w:b/>
          <w:color w:val="C00000"/>
          <w:sz w:val="36"/>
          <w:szCs w:val="36"/>
        </w:rPr>
      </w:pPr>
    </w:p>
    <w:p w:rsidR="00103444" w:rsidRPr="006A18A1" w:rsidRDefault="00103444" w:rsidP="006A18A1">
      <w:pPr>
        <w:jc w:val="center"/>
        <w:rPr>
          <w:rFonts w:ascii="Times New Roman" w:hAnsi="Times New Roman" w:cs="Times New Roman"/>
          <w:b/>
          <w:color w:val="C00000"/>
          <w:sz w:val="36"/>
          <w:szCs w:val="36"/>
        </w:rPr>
      </w:pPr>
      <w:bookmarkStart w:id="0" w:name="_GoBack"/>
      <w:bookmarkEnd w:id="0"/>
    </w:p>
    <w:p w:rsidR="0014183C"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rsidR="0014183C" w:rsidRPr="006A18A1" w:rsidRDefault="007E6219" w:rsidP="006A18A1">
      <w:pPr>
        <w:jc w:val="center"/>
        <w:rPr>
          <w:rFonts w:ascii="Times New Roman" w:hAnsi="Times New Roman" w:cs="Times New Roman"/>
          <w:b/>
          <w:color w:val="C00000"/>
          <w:sz w:val="28"/>
          <w:szCs w:val="28"/>
        </w:rPr>
      </w:pPr>
      <w:r w:rsidRPr="006A18A1">
        <w:rPr>
          <w:rFonts w:ascii="Times New Roman" w:hAnsi="Times New Roman" w:cs="Times New Roman"/>
          <w:b/>
          <w:color w:val="C00000"/>
          <w:sz w:val="28"/>
          <w:szCs w:val="28"/>
        </w:rPr>
        <w:t>Правила поведения на водоёмах в осенне-зимний период</w:t>
      </w:r>
      <w:r w:rsidR="006A18A1">
        <w:rPr>
          <w:rFonts w:ascii="Times New Roman" w:hAnsi="Times New Roman" w:cs="Times New Roman"/>
          <w:b/>
          <w:color w:val="C00000"/>
          <w:sz w:val="28"/>
          <w:szCs w:val="28"/>
        </w:rPr>
        <w:t>:</w:t>
      </w:r>
    </w:p>
    <w:p w:rsidR="0014183C"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14183C"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 xml:space="preserve">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7E6219">
        <w:rPr>
          <w:rFonts w:ascii="Times New Roman" w:hAnsi="Times New Roman" w:cs="Times New Roman"/>
          <w:sz w:val="28"/>
          <w:szCs w:val="28"/>
        </w:rPr>
        <w:t>от</w:t>
      </w:r>
      <w:proofErr w:type="gramEnd"/>
      <w:r w:rsidRPr="007E6219">
        <w:rPr>
          <w:rFonts w:ascii="Times New Roman" w:hAnsi="Times New Roman" w:cs="Times New Roman"/>
          <w:sz w:val="28"/>
          <w:szCs w:val="28"/>
        </w:rPr>
        <w:t xml:space="preserve"> льда. Категорически запрещается проверять прочность льда ударом ноги. </w:t>
      </w:r>
    </w:p>
    <w:p w:rsidR="0014183C"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4183C"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 xml:space="preserve"> 4. При движении по льду следует быть осторожным, внимательно следить за поверхностью льда, обходить опасные и подозрительные места. Следует </w:t>
      </w:r>
      <w:r w:rsidRPr="007E6219">
        <w:rPr>
          <w:rFonts w:ascii="Times New Roman" w:hAnsi="Times New Roman" w:cs="Times New Roman"/>
          <w:sz w:val="28"/>
          <w:szCs w:val="28"/>
        </w:rPr>
        <w:lastRenderedPageBreak/>
        <w:t xml:space="preserve">остерегаться площадок, покрытых толстым слоем снега - под снегом лёд всегда тоньше, чем на открытом месте. </w:t>
      </w:r>
      <w:proofErr w:type="gramStart"/>
      <w:r w:rsidRPr="007E6219">
        <w:rPr>
          <w:rFonts w:ascii="Times New Roman" w:hAnsi="Times New Roman" w:cs="Times New Roman"/>
          <w:sz w:val="28"/>
          <w:szCs w:val="28"/>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14183C"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 xml:space="preserve"> 5. При групповом переходе по льду надо двигаться на расстоянии 5-6 метров друг от друга, внимательно следя </w:t>
      </w:r>
      <w:proofErr w:type="gramStart"/>
      <w:r w:rsidRPr="007E6219">
        <w:rPr>
          <w:rFonts w:ascii="Times New Roman" w:hAnsi="Times New Roman" w:cs="Times New Roman"/>
          <w:sz w:val="28"/>
          <w:szCs w:val="28"/>
        </w:rPr>
        <w:t>за</w:t>
      </w:r>
      <w:proofErr w:type="gramEnd"/>
      <w:r w:rsidRPr="007E6219">
        <w:rPr>
          <w:rFonts w:ascii="Times New Roman" w:hAnsi="Times New Roman" w:cs="Times New Roman"/>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 </w:t>
      </w:r>
    </w:p>
    <w:p w:rsidR="0014183C"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6A18A1"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6A18A1"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6A18A1"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6A18A1" w:rsidRPr="00E909BD" w:rsidRDefault="007E6219" w:rsidP="00E909BD">
      <w:pPr>
        <w:jc w:val="center"/>
        <w:rPr>
          <w:rFonts w:ascii="Times New Roman" w:hAnsi="Times New Roman" w:cs="Times New Roman"/>
          <w:b/>
          <w:sz w:val="28"/>
          <w:szCs w:val="28"/>
        </w:rPr>
      </w:pPr>
      <w:r w:rsidRPr="00E909BD">
        <w:rPr>
          <w:rFonts w:ascii="Times New Roman" w:hAnsi="Times New Roman" w:cs="Times New Roman"/>
          <w:b/>
          <w:sz w:val="28"/>
          <w:szCs w:val="28"/>
        </w:rPr>
        <w:lastRenderedPageBreak/>
        <w:t>Родители и взрослые! Особенно хочется напомнить вам о тех, кто вызывает наибольшее беспокойство, - о детях!</w:t>
      </w:r>
    </w:p>
    <w:p w:rsidR="006A18A1"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 xml:space="preserve">Не упускайте возможности предупредить дочь или сына об опасностях, которые таят в себе замёрзшие водоемы. </w:t>
      </w:r>
    </w:p>
    <w:p w:rsidR="006A18A1"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6A18A1" w:rsidRDefault="007E6219" w:rsidP="007E6219">
      <w:pPr>
        <w:jc w:val="both"/>
        <w:rPr>
          <w:rFonts w:ascii="Times New Roman" w:hAnsi="Times New Roman" w:cs="Times New Roman"/>
          <w:sz w:val="28"/>
          <w:szCs w:val="28"/>
        </w:rPr>
      </w:pPr>
      <w:r w:rsidRPr="007E6219">
        <w:rPr>
          <w:rFonts w:ascii="Times New Roman" w:hAnsi="Times New Roman" w:cs="Times New Roman"/>
          <w:sz w:val="28"/>
          <w:szCs w:val="28"/>
        </w:rPr>
        <w:t>Если Вы стали очевидцем несчастного случая на водном объекте или сами попали в аналогичную ситуацию и существует возможность о происшествии</w:t>
      </w:r>
      <w:r w:rsidR="006A18A1">
        <w:rPr>
          <w:rFonts w:ascii="Times New Roman" w:hAnsi="Times New Roman" w:cs="Times New Roman"/>
          <w:sz w:val="28"/>
          <w:szCs w:val="28"/>
        </w:rPr>
        <w:t>, срочно обращайтесь за помощью.</w:t>
      </w:r>
    </w:p>
    <w:p w:rsidR="006A18A1" w:rsidRPr="00E25B11" w:rsidRDefault="006A18A1" w:rsidP="006A18A1">
      <w:pPr>
        <w:rPr>
          <w:rFonts w:ascii="Times New Roman" w:hAnsi="Times New Roman" w:cs="Times New Roman"/>
          <w:color w:val="C00000"/>
          <w:sz w:val="28"/>
          <w:szCs w:val="28"/>
        </w:rPr>
      </w:pPr>
    </w:p>
    <w:p w:rsidR="006A18A1" w:rsidRPr="00E25B11" w:rsidRDefault="006A18A1" w:rsidP="006A18A1">
      <w:pPr>
        <w:spacing w:after="0"/>
        <w:jc w:val="center"/>
        <w:rPr>
          <w:rFonts w:ascii="Times New Roman" w:hAnsi="Times New Roman" w:cs="Times New Roman"/>
          <w:b/>
          <w:color w:val="C00000"/>
          <w:sz w:val="28"/>
          <w:szCs w:val="28"/>
        </w:rPr>
      </w:pPr>
      <w:r w:rsidRPr="00E25B11">
        <w:rPr>
          <w:rFonts w:ascii="Times New Roman" w:hAnsi="Times New Roman" w:cs="Times New Roman"/>
          <w:b/>
          <w:color w:val="C00000"/>
          <w:sz w:val="28"/>
          <w:szCs w:val="28"/>
        </w:rPr>
        <w:t xml:space="preserve">ЕДДС по </w:t>
      </w:r>
      <w:proofErr w:type="spellStart"/>
      <w:r w:rsidRPr="00E25B11">
        <w:rPr>
          <w:rFonts w:ascii="Times New Roman" w:hAnsi="Times New Roman" w:cs="Times New Roman"/>
          <w:b/>
          <w:color w:val="C00000"/>
          <w:sz w:val="28"/>
          <w:szCs w:val="28"/>
        </w:rPr>
        <w:t>Вилегодскому</w:t>
      </w:r>
      <w:proofErr w:type="spellEnd"/>
      <w:r w:rsidRPr="00E25B11">
        <w:rPr>
          <w:rFonts w:ascii="Times New Roman" w:hAnsi="Times New Roman" w:cs="Times New Roman"/>
          <w:b/>
          <w:color w:val="C00000"/>
          <w:sz w:val="28"/>
          <w:szCs w:val="28"/>
        </w:rPr>
        <w:t xml:space="preserve"> району 8(81843) 4-16-43, 89214743704</w:t>
      </w:r>
    </w:p>
    <w:p w:rsidR="006A18A1" w:rsidRPr="00E25B11" w:rsidRDefault="006A18A1" w:rsidP="006A18A1">
      <w:pPr>
        <w:spacing w:after="0"/>
        <w:jc w:val="center"/>
        <w:rPr>
          <w:rFonts w:ascii="Times New Roman" w:hAnsi="Times New Roman" w:cs="Times New Roman"/>
          <w:b/>
          <w:color w:val="C00000"/>
          <w:sz w:val="28"/>
          <w:szCs w:val="28"/>
        </w:rPr>
      </w:pPr>
      <w:r w:rsidRPr="00E25B11">
        <w:rPr>
          <w:rFonts w:ascii="Times New Roman" w:hAnsi="Times New Roman" w:cs="Times New Roman"/>
          <w:b/>
          <w:color w:val="C00000"/>
          <w:sz w:val="28"/>
          <w:szCs w:val="28"/>
        </w:rPr>
        <w:t>Единая служба спасения – 112</w:t>
      </w:r>
    </w:p>
    <w:p w:rsidR="00E25B11" w:rsidRDefault="00E25B11" w:rsidP="006A18A1">
      <w:pPr>
        <w:rPr>
          <w:rFonts w:ascii="Times New Roman" w:hAnsi="Times New Roman" w:cs="Times New Roman"/>
          <w:sz w:val="28"/>
          <w:szCs w:val="28"/>
        </w:rPr>
      </w:pPr>
    </w:p>
    <w:p w:rsidR="000D0064" w:rsidRPr="00E25B11" w:rsidRDefault="00E25B11" w:rsidP="00E25B11">
      <w:pPr>
        <w:tabs>
          <w:tab w:val="left" w:pos="4050"/>
        </w:tabs>
        <w:jc w:val="right"/>
        <w:rPr>
          <w:rFonts w:ascii="Times New Roman" w:hAnsi="Times New Roman" w:cs="Times New Roman"/>
          <w:b/>
          <w:i/>
          <w:sz w:val="28"/>
          <w:szCs w:val="28"/>
        </w:rPr>
      </w:pPr>
      <w:r w:rsidRPr="00E25B11">
        <w:rPr>
          <w:rFonts w:ascii="Times New Roman" w:hAnsi="Times New Roman" w:cs="Times New Roman"/>
          <w:b/>
          <w:i/>
          <w:sz w:val="28"/>
          <w:szCs w:val="28"/>
        </w:rPr>
        <w:t>Отдел по делам ГО и ЧС МО «</w:t>
      </w:r>
      <w:proofErr w:type="spellStart"/>
      <w:r w:rsidRPr="00E25B11">
        <w:rPr>
          <w:rFonts w:ascii="Times New Roman" w:hAnsi="Times New Roman" w:cs="Times New Roman"/>
          <w:b/>
          <w:i/>
          <w:sz w:val="28"/>
          <w:szCs w:val="28"/>
        </w:rPr>
        <w:t>Вилеодский</w:t>
      </w:r>
      <w:proofErr w:type="spellEnd"/>
      <w:r w:rsidRPr="00E25B11">
        <w:rPr>
          <w:rFonts w:ascii="Times New Roman" w:hAnsi="Times New Roman" w:cs="Times New Roman"/>
          <w:b/>
          <w:i/>
          <w:sz w:val="28"/>
          <w:szCs w:val="28"/>
        </w:rPr>
        <w:t xml:space="preserve"> район»</w:t>
      </w:r>
    </w:p>
    <w:sectPr w:rsidR="000D0064" w:rsidRPr="00E25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19"/>
    <w:rsid w:val="000D0064"/>
    <w:rsid w:val="00103444"/>
    <w:rsid w:val="0014183C"/>
    <w:rsid w:val="006A18A1"/>
    <w:rsid w:val="007E6219"/>
    <w:rsid w:val="00E25B11"/>
    <w:rsid w:val="00E9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и ЧС</dc:creator>
  <cp:lastModifiedBy>ГО и ЧС</cp:lastModifiedBy>
  <cp:revision>1</cp:revision>
  <dcterms:created xsi:type="dcterms:W3CDTF">2020-11-16T08:53:00Z</dcterms:created>
  <dcterms:modified xsi:type="dcterms:W3CDTF">2020-11-16T10:47:00Z</dcterms:modified>
</cp:coreProperties>
</file>